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6ED85" w14:textId="78F43B94" w:rsidR="006944DE" w:rsidRPr="00D77AA6" w:rsidRDefault="004D3397" w:rsidP="00D77AA6">
      <w:pPr>
        <w:jc w:val="center"/>
        <w:rPr>
          <w:b/>
          <w:sz w:val="24"/>
        </w:rPr>
      </w:pPr>
      <w:r>
        <w:rPr>
          <w:b/>
          <w:noProof/>
          <w:sz w:val="24"/>
          <w:lang w:eastAsia="es-MX"/>
        </w:rPr>
        <w:pict w14:anchorId="0FEFC59B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5.05pt;margin-top:67.5pt;width:408.45pt;height:92.4pt;z-index:251667456;mso-width-relative:margin;mso-height-relative:margin" fillcolor="white [3201]" strokecolor="#a5a5a5 [3206]" strokeweight="2.5pt">
            <v:shadow color="#868686"/>
            <v:textbox>
              <w:txbxContent>
                <w:p w14:paraId="0D032569" w14:textId="77777777" w:rsidR="00D77AA6" w:rsidRDefault="00D77AA6" w:rsidP="00D77AA6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Área: </w:t>
                  </w:r>
                  <w:r w:rsidRPr="002879BB">
                    <w:rPr>
                      <w:lang w:val="es-ES"/>
                    </w:rPr>
                    <w:t>Dirección Administrativa</w:t>
                  </w:r>
                </w:p>
                <w:p w14:paraId="4CBEF6B9" w14:textId="4489E037" w:rsidR="00D77AA6" w:rsidRDefault="00D77AA6" w:rsidP="00D77AA6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A quien reporta: </w:t>
                  </w:r>
                  <w:r w:rsidR="00E7391B">
                    <w:rPr>
                      <w:lang w:val="es-ES"/>
                    </w:rPr>
                    <w:t>Jefe de Departamento de Contabilidad</w:t>
                  </w:r>
                </w:p>
                <w:p w14:paraId="550BFF48" w14:textId="425727BC" w:rsidR="00D77AA6" w:rsidRPr="002879BB" w:rsidRDefault="00D77AA6" w:rsidP="00D77AA6">
                  <w:pPr>
                    <w:rPr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Puesto: </w:t>
                  </w:r>
                  <w:r w:rsidR="006258B2">
                    <w:rPr>
                      <w:lang w:val="es-ES"/>
                    </w:rPr>
                    <w:t xml:space="preserve">Jefe de </w:t>
                  </w:r>
                  <w:r w:rsidR="00E7391B">
                    <w:rPr>
                      <w:lang w:val="es-ES"/>
                    </w:rPr>
                    <w:t>Pagos</w:t>
                  </w:r>
                </w:p>
                <w:p w14:paraId="484D5276" w14:textId="361DEC96" w:rsidR="00D77AA6" w:rsidRDefault="00D77AA6" w:rsidP="00D77AA6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Categoría: </w:t>
                  </w:r>
                  <w:r w:rsidR="006258B2">
                    <w:rPr>
                      <w:lang w:val="es-ES"/>
                    </w:rPr>
                    <w:t>Jefe de Departamento</w:t>
                  </w:r>
                </w:p>
                <w:p w14:paraId="59614285" w14:textId="77777777" w:rsidR="00D77AA6" w:rsidRDefault="00D77AA6" w:rsidP="00D77AA6">
                  <w:pPr>
                    <w:rPr>
                      <w:b/>
                      <w:lang w:val="es-ES"/>
                    </w:rPr>
                  </w:pPr>
                </w:p>
                <w:p w14:paraId="0341D75D" w14:textId="77777777" w:rsidR="00D77AA6" w:rsidRDefault="00D77AA6" w:rsidP="00D77AA6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A93852" w:rsidRPr="00D77AA6">
        <w:rPr>
          <w:b/>
          <w:sz w:val="24"/>
        </w:rPr>
        <w:t>ANEXO I</w:t>
      </w:r>
    </w:p>
    <w:p w14:paraId="7C7C9556" w14:textId="77777777" w:rsidR="002F6D6F" w:rsidRDefault="004D3397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b/>
          <w:noProof/>
          <w:lang w:val="es-ES"/>
        </w:rPr>
        <w:pict w14:anchorId="0AC8EBE6">
          <v:shape id="_x0000_s1026" type="#_x0000_t202" style="position:absolute;left:0;text-align:left;margin-left:6.6pt;margin-top:9.15pt;width:425.65pt;height:25.6pt;z-index:251660288;mso-width-relative:margin;mso-height-relative:margin" fillcolor="#a5a5a5 [3206]" strokecolor="#f2f2f2 [3041]" strokeweight="3pt">
            <v:shadow on="t" type="perspective" color="#525252 [1606]" opacity=".5" offset="1pt" offset2="-1pt"/>
            <v:textbox>
              <w:txbxContent>
                <w:p w14:paraId="1284C6BD" w14:textId="77777777" w:rsidR="00A93852" w:rsidRPr="008216BD" w:rsidRDefault="00A93852" w:rsidP="00A93852">
                  <w:pPr>
                    <w:jc w:val="center"/>
                    <w:rPr>
                      <w:b/>
                      <w:color w:val="FFFFFF" w:themeColor="background1"/>
                      <w:lang w:val="es-ES"/>
                    </w:rPr>
                  </w:pPr>
                  <w:r w:rsidRPr="008216BD">
                    <w:rPr>
                      <w:b/>
                      <w:color w:val="FFFFFF" w:themeColor="background1"/>
                      <w:lang w:val="es-ES"/>
                    </w:rPr>
                    <w:t>DESCRIPCIÓN DE RESPONSABILIDADES</w:t>
                  </w:r>
                </w:p>
              </w:txbxContent>
            </v:textbox>
          </v:shape>
        </w:pict>
      </w:r>
    </w:p>
    <w:p w14:paraId="1CB59362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CE3E1FA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D6129AF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388EDC7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7169E8B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9CD1DA1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CF668E0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4224CD7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2EAAA7F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F9BB489" w14:textId="4C9E831E" w:rsidR="008216BD" w:rsidRDefault="00CC3987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/>
        </w:rPr>
        <w:pict w14:anchorId="2CFC0344">
          <v:shape id="_x0000_s1029" type="#_x0000_t202" style="position:absolute;left:0;text-align:left;margin-left:21pt;margin-top:3.05pt;width:400.2pt;height:561.75pt;z-index:251666432;mso-width-relative:margin;mso-height-relative:margin" fillcolor="white [3201]" strokecolor="#a5a5a5 [3206]" strokeweight="2.5pt">
            <v:shadow color="#868686"/>
            <v:textbox style="mso-next-textbox:#_x0000_s1029">
              <w:txbxContent>
                <w:p w14:paraId="1441FC4C" w14:textId="09E6303A" w:rsidR="00685367" w:rsidRDefault="009F0CEB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highlight w:val="lightGray"/>
                      <w:lang w:val="es-ES"/>
                    </w:rPr>
                    <w:t>Funciones</w:t>
                  </w:r>
                  <w:r w:rsidR="00021723">
                    <w:rPr>
                      <w:b/>
                      <w:highlight w:val="lightGray"/>
                      <w:lang w:val="es-ES"/>
                    </w:rPr>
                    <w:t xml:space="preserve"> </w:t>
                  </w:r>
                  <w:r w:rsidR="00C370CA">
                    <w:rPr>
                      <w:b/>
                      <w:highlight w:val="lightGray"/>
                      <w:lang w:val="es-ES"/>
                    </w:rPr>
                    <w:t>Específicas</w:t>
                  </w:r>
                  <w:r w:rsidR="008216BD" w:rsidRPr="008216BD">
                    <w:rPr>
                      <w:b/>
                      <w:highlight w:val="lightGray"/>
                      <w:lang w:val="es-ES"/>
                    </w:rPr>
                    <w:t>:</w:t>
                  </w:r>
                </w:p>
                <w:p w14:paraId="4A95C041" w14:textId="77777777" w:rsidR="001D1340" w:rsidRPr="000A5A65" w:rsidRDefault="001D1340" w:rsidP="001D1340">
                  <w:pPr>
                    <w:pStyle w:val="Prrafodelista"/>
                    <w:numPr>
                      <w:ilvl w:val="0"/>
                      <w:numId w:val="7"/>
                    </w:numPr>
                    <w:spacing w:after="0" w:line="240" w:lineRule="auto"/>
                    <w:contextualSpacing w:val="0"/>
                    <w:rPr>
                      <w:rFonts w:eastAsia="Times New Roman"/>
                    </w:rPr>
                  </w:pPr>
                  <w:r w:rsidRPr="000A5A65">
                    <w:rPr>
                      <w:rFonts w:eastAsia="Times New Roman"/>
                    </w:rPr>
                    <w:t>Pagos hechos a proveedores por transferencia bancaria</w:t>
                  </w:r>
                </w:p>
                <w:p w14:paraId="6DFD4C6F" w14:textId="77777777" w:rsidR="001D1340" w:rsidRPr="000A5A65" w:rsidRDefault="001D1340" w:rsidP="001D1340">
                  <w:pPr>
                    <w:pStyle w:val="Prrafodelista"/>
                    <w:numPr>
                      <w:ilvl w:val="0"/>
                      <w:numId w:val="7"/>
                    </w:numPr>
                    <w:spacing w:after="0" w:line="240" w:lineRule="auto"/>
                    <w:contextualSpacing w:val="0"/>
                    <w:rPr>
                      <w:rFonts w:eastAsia="Times New Roman"/>
                    </w:rPr>
                  </w:pPr>
                  <w:r w:rsidRPr="000A5A65">
                    <w:rPr>
                      <w:rFonts w:eastAsia="Times New Roman"/>
                    </w:rPr>
                    <w:t>Revisión de documentos para su pago:</w:t>
                  </w:r>
                </w:p>
                <w:p w14:paraId="296A41D3" w14:textId="16446879" w:rsidR="001D1340" w:rsidRPr="000A5A65" w:rsidRDefault="001D1340" w:rsidP="001D1340">
                  <w:pPr>
                    <w:pStyle w:val="Prrafodelista"/>
                    <w:numPr>
                      <w:ilvl w:val="0"/>
                      <w:numId w:val="8"/>
                    </w:numPr>
                    <w:spacing w:after="0" w:line="240" w:lineRule="auto"/>
                    <w:contextualSpacing w:val="0"/>
                    <w:rPr>
                      <w:rFonts w:eastAsia="Times New Roman"/>
                    </w:rPr>
                  </w:pPr>
                  <w:r w:rsidRPr="000A5A65">
                    <w:rPr>
                      <w:rFonts w:eastAsia="Times New Roman"/>
                    </w:rPr>
                    <w:t>Requisi</w:t>
                  </w:r>
                  <w:r w:rsidR="000A5A65" w:rsidRPr="000A5A65">
                    <w:rPr>
                      <w:rFonts w:eastAsia="Times New Roman"/>
                    </w:rPr>
                    <w:t>ci</w:t>
                  </w:r>
                  <w:r w:rsidRPr="000A5A65">
                    <w:rPr>
                      <w:rFonts w:eastAsia="Times New Roman"/>
                    </w:rPr>
                    <w:t>ón de bienes y servicios</w:t>
                  </w:r>
                </w:p>
                <w:p w14:paraId="6C6C0D19" w14:textId="77777777" w:rsidR="001D1340" w:rsidRPr="000A5A65" w:rsidRDefault="001D1340" w:rsidP="001D1340">
                  <w:pPr>
                    <w:pStyle w:val="Prrafodelista"/>
                    <w:numPr>
                      <w:ilvl w:val="0"/>
                      <w:numId w:val="8"/>
                    </w:numPr>
                    <w:spacing w:after="0" w:line="240" w:lineRule="auto"/>
                    <w:contextualSpacing w:val="0"/>
                    <w:rPr>
                      <w:rFonts w:eastAsia="Times New Roman"/>
                    </w:rPr>
                  </w:pPr>
                  <w:r w:rsidRPr="000A5A65">
                    <w:rPr>
                      <w:rFonts w:eastAsia="Times New Roman"/>
                    </w:rPr>
                    <w:t>Órdenes de compra</w:t>
                  </w:r>
                </w:p>
                <w:p w14:paraId="083F62EF" w14:textId="77777777" w:rsidR="001D1340" w:rsidRPr="000A5A65" w:rsidRDefault="001D1340" w:rsidP="001D1340">
                  <w:pPr>
                    <w:pStyle w:val="Prrafodelista"/>
                    <w:numPr>
                      <w:ilvl w:val="0"/>
                      <w:numId w:val="8"/>
                    </w:numPr>
                    <w:spacing w:after="0" w:line="240" w:lineRule="auto"/>
                    <w:contextualSpacing w:val="0"/>
                    <w:rPr>
                      <w:rFonts w:eastAsia="Times New Roman"/>
                    </w:rPr>
                  </w:pPr>
                  <w:r w:rsidRPr="000A5A65">
                    <w:rPr>
                      <w:rFonts w:eastAsia="Times New Roman"/>
                    </w:rPr>
                    <w:t>Cotizaciones</w:t>
                  </w:r>
                </w:p>
                <w:p w14:paraId="02C31F34" w14:textId="77777777" w:rsidR="001D1340" w:rsidRPr="000A5A65" w:rsidRDefault="001D1340" w:rsidP="001D1340">
                  <w:pPr>
                    <w:pStyle w:val="Prrafodelista"/>
                    <w:numPr>
                      <w:ilvl w:val="0"/>
                      <w:numId w:val="8"/>
                    </w:numPr>
                    <w:spacing w:after="0" w:line="240" w:lineRule="auto"/>
                    <w:contextualSpacing w:val="0"/>
                    <w:rPr>
                      <w:rFonts w:eastAsia="Times New Roman"/>
                    </w:rPr>
                  </w:pPr>
                  <w:r w:rsidRPr="000A5A65">
                    <w:rPr>
                      <w:rFonts w:eastAsia="Times New Roman"/>
                    </w:rPr>
                    <w:t>Suficiencia presupuestal</w:t>
                  </w:r>
                </w:p>
                <w:p w14:paraId="1290C018" w14:textId="77777777" w:rsidR="001D1340" w:rsidRPr="000A5A65" w:rsidRDefault="001D1340" w:rsidP="001D1340">
                  <w:pPr>
                    <w:pStyle w:val="Prrafodelista"/>
                    <w:numPr>
                      <w:ilvl w:val="0"/>
                      <w:numId w:val="8"/>
                    </w:numPr>
                    <w:spacing w:after="0" w:line="240" w:lineRule="auto"/>
                    <w:contextualSpacing w:val="0"/>
                    <w:rPr>
                      <w:rFonts w:eastAsia="Times New Roman"/>
                    </w:rPr>
                  </w:pPr>
                  <w:r w:rsidRPr="000A5A65">
                    <w:rPr>
                      <w:rFonts w:eastAsia="Times New Roman"/>
                    </w:rPr>
                    <w:t>Facturas</w:t>
                  </w:r>
                </w:p>
                <w:p w14:paraId="56262705" w14:textId="77777777" w:rsidR="001D1340" w:rsidRPr="000A5A65" w:rsidRDefault="001D1340" w:rsidP="001D1340">
                  <w:pPr>
                    <w:pStyle w:val="Prrafodelista"/>
                    <w:numPr>
                      <w:ilvl w:val="0"/>
                      <w:numId w:val="7"/>
                    </w:numPr>
                    <w:spacing w:after="0" w:line="240" w:lineRule="auto"/>
                    <w:contextualSpacing w:val="0"/>
                    <w:rPr>
                      <w:rFonts w:eastAsia="Times New Roman"/>
                    </w:rPr>
                  </w:pPr>
                  <w:r w:rsidRPr="000A5A65">
                    <w:rPr>
                      <w:rFonts w:eastAsia="Times New Roman"/>
                    </w:rPr>
                    <w:t>Realización de Pagos fijos:</w:t>
                  </w:r>
                </w:p>
                <w:p w14:paraId="10B3D48B" w14:textId="77777777" w:rsidR="001D1340" w:rsidRPr="000A5A65" w:rsidRDefault="001D1340" w:rsidP="001D1340">
                  <w:pPr>
                    <w:pStyle w:val="Prrafodelista"/>
                    <w:numPr>
                      <w:ilvl w:val="0"/>
                      <w:numId w:val="9"/>
                    </w:numPr>
                    <w:spacing w:after="0" w:line="240" w:lineRule="auto"/>
                    <w:contextualSpacing w:val="0"/>
                    <w:rPr>
                      <w:rFonts w:eastAsia="Times New Roman"/>
                    </w:rPr>
                  </w:pPr>
                  <w:r w:rsidRPr="000A5A65">
                    <w:rPr>
                      <w:rFonts w:eastAsia="Times New Roman"/>
                    </w:rPr>
                    <w:t>Energía eléctrica</w:t>
                  </w:r>
                </w:p>
                <w:p w14:paraId="5DED9749" w14:textId="77777777" w:rsidR="001D1340" w:rsidRPr="000A5A65" w:rsidRDefault="001D1340" w:rsidP="001D1340">
                  <w:pPr>
                    <w:pStyle w:val="Prrafodelista"/>
                    <w:numPr>
                      <w:ilvl w:val="0"/>
                      <w:numId w:val="9"/>
                    </w:numPr>
                    <w:spacing w:after="0" w:line="240" w:lineRule="auto"/>
                    <w:contextualSpacing w:val="0"/>
                    <w:rPr>
                      <w:rFonts w:eastAsia="Times New Roman"/>
                    </w:rPr>
                  </w:pPr>
                  <w:r w:rsidRPr="000A5A65">
                    <w:rPr>
                      <w:rFonts w:eastAsia="Times New Roman"/>
                    </w:rPr>
                    <w:t>Rentas</w:t>
                  </w:r>
                </w:p>
                <w:p w14:paraId="7ED1AD99" w14:textId="77777777" w:rsidR="001D1340" w:rsidRPr="000A5A65" w:rsidRDefault="001D1340" w:rsidP="001D1340">
                  <w:pPr>
                    <w:pStyle w:val="Prrafodelista"/>
                    <w:numPr>
                      <w:ilvl w:val="0"/>
                      <w:numId w:val="9"/>
                    </w:numPr>
                    <w:spacing w:after="0" w:line="240" w:lineRule="auto"/>
                    <w:contextualSpacing w:val="0"/>
                    <w:rPr>
                      <w:rFonts w:eastAsia="Times New Roman"/>
                    </w:rPr>
                  </w:pPr>
                  <w:r w:rsidRPr="000A5A65">
                    <w:rPr>
                      <w:rFonts w:eastAsia="Times New Roman"/>
                    </w:rPr>
                    <w:t>Servicio de Agua</w:t>
                  </w:r>
                </w:p>
                <w:p w14:paraId="4CFDBDDE" w14:textId="7405E913" w:rsidR="001D1340" w:rsidRPr="000A5A65" w:rsidRDefault="000A5A65" w:rsidP="001D1340">
                  <w:pPr>
                    <w:pStyle w:val="Prrafodelista"/>
                    <w:numPr>
                      <w:ilvl w:val="0"/>
                      <w:numId w:val="9"/>
                    </w:numPr>
                    <w:spacing w:after="0" w:line="240" w:lineRule="auto"/>
                    <w:contextualSpacing w:val="0"/>
                    <w:rPr>
                      <w:rFonts w:eastAsia="Times New Roman"/>
                    </w:rPr>
                  </w:pPr>
                  <w:r w:rsidRPr="000A5A65">
                    <w:rPr>
                      <w:rFonts w:eastAsia="Times New Roman"/>
                    </w:rPr>
                    <w:t>Teléfono</w:t>
                  </w:r>
                </w:p>
                <w:p w14:paraId="3D69CE15" w14:textId="77777777" w:rsidR="001D1340" w:rsidRPr="000A5A65" w:rsidRDefault="001D1340" w:rsidP="001D1340">
                  <w:pPr>
                    <w:pStyle w:val="Prrafodelista"/>
                    <w:numPr>
                      <w:ilvl w:val="0"/>
                      <w:numId w:val="9"/>
                    </w:numPr>
                    <w:spacing w:after="0" w:line="240" w:lineRule="auto"/>
                    <w:contextualSpacing w:val="0"/>
                    <w:rPr>
                      <w:rFonts w:eastAsia="Times New Roman"/>
                    </w:rPr>
                  </w:pPr>
                  <w:r w:rsidRPr="000A5A65">
                    <w:rPr>
                      <w:rFonts w:eastAsia="Times New Roman"/>
                    </w:rPr>
                    <w:t>Internet</w:t>
                  </w:r>
                </w:p>
                <w:p w14:paraId="1F13CCB4" w14:textId="77777777" w:rsidR="001D1340" w:rsidRPr="000A5A65" w:rsidRDefault="001D1340" w:rsidP="001D1340">
                  <w:pPr>
                    <w:pStyle w:val="Prrafodelista"/>
                    <w:numPr>
                      <w:ilvl w:val="0"/>
                      <w:numId w:val="9"/>
                    </w:numPr>
                    <w:spacing w:after="0" w:line="240" w:lineRule="auto"/>
                    <w:contextualSpacing w:val="0"/>
                    <w:rPr>
                      <w:rFonts w:eastAsia="Times New Roman"/>
                    </w:rPr>
                  </w:pPr>
                  <w:r w:rsidRPr="000A5A65">
                    <w:rPr>
                      <w:rFonts w:eastAsia="Times New Roman"/>
                    </w:rPr>
                    <w:t>Alarma</w:t>
                  </w:r>
                </w:p>
                <w:p w14:paraId="55A0DD65" w14:textId="77777777" w:rsidR="001D1340" w:rsidRPr="000A5A65" w:rsidRDefault="001D1340" w:rsidP="001D1340">
                  <w:pPr>
                    <w:pStyle w:val="Prrafodelista"/>
                    <w:numPr>
                      <w:ilvl w:val="0"/>
                      <w:numId w:val="9"/>
                    </w:numPr>
                    <w:spacing w:after="0" w:line="240" w:lineRule="auto"/>
                    <w:contextualSpacing w:val="0"/>
                    <w:rPr>
                      <w:rFonts w:eastAsia="Times New Roman"/>
                    </w:rPr>
                  </w:pPr>
                  <w:proofErr w:type="spellStart"/>
                  <w:r w:rsidRPr="000A5A65">
                    <w:rPr>
                      <w:rFonts w:eastAsia="Times New Roman"/>
                    </w:rPr>
                    <w:t>Etc</w:t>
                  </w:r>
                  <w:proofErr w:type="spellEnd"/>
                </w:p>
                <w:p w14:paraId="175A5AE3" w14:textId="77777777" w:rsidR="001D1340" w:rsidRPr="000A5A65" w:rsidRDefault="001D1340" w:rsidP="001D1340">
                  <w:pPr>
                    <w:pStyle w:val="Prrafodelista"/>
                    <w:numPr>
                      <w:ilvl w:val="0"/>
                      <w:numId w:val="7"/>
                    </w:numPr>
                    <w:spacing w:after="0" w:line="240" w:lineRule="auto"/>
                    <w:contextualSpacing w:val="0"/>
                    <w:rPr>
                      <w:rFonts w:eastAsia="Times New Roman"/>
                    </w:rPr>
                  </w:pPr>
                  <w:r w:rsidRPr="000A5A65">
                    <w:rPr>
                      <w:rFonts w:eastAsia="Times New Roman"/>
                    </w:rPr>
                    <w:t>Control y pagos de combustible a automóviles utilitarios</w:t>
                  </w:r>
                </w:p>
                <w:p w14:paraId="005D7F39" w14:textId="77777777" w:rsidR="001D1340" w:rsidRPr="000A5A65" w:rsidRDefault="001D1340" w:rsidP="001D1340">
                  <w:pPr>
                    <w:pStyle w:val="Prrafodelista"/>
                    <w:numPr>
                      <w:ilvl w:val="1"/>
                      <w:numId w:val="7"/>
                    </w:numPr>
                    <w:spacing w:after="0" w:line="240" w:lineRule="auto"/>
                    <w:contextualSpacing w:val="0"/>
                    <w:rPr>
                      <w:rFonts w:eastAsia="Times New Roman"/>
                    </w:rPr>
                  </w:pPr>
                  <w:r w:rsidRPr="000A5A65">
                    <w:rPr>
                      <w:rFonts w:eastAsia="Times New Roman"/>
                    </w:rPr>
                    <w:t>Solicitud y pago de combustible al proveedor SIVALE</w:t>
                  </w:r>
                </w:p>
                <w:p w14:paraId="1DE66F7F" w14:textId="77777777" w:rsidR="001D1340" w:rsidRPr="000A5A65" w:rsidRDefault="001D1340" w:rsidP="001D1340">
                  <w:pPr>
                    <w:pStyle w:val="Prrafodelista"/>
                    <w:numPr>
                      <w:ilvl w:val="1"/>
                      <w:numId w:val="7"/>
                    </w:numPr>
                    <w:spacing w:after="0" w:line="240" w:lineRule="auto"/>
                    <w:contextualSpacing w:val="0"/>
                    <w:rPr>
                      <w:rFonts w:eastAsia="Times New Roman"/>
                    </w:rPr>
                  </w:pPr>
                  <w:r w:rsidRPr="000A5A65">
                    <w:rPr>
                      <w:rFonts w:eastAsia="Times New Roman"/>
                    </w:rPr>
                    <w:t>En el programa de aplicación de combustible se realiza el depósito o dispersión de combustible a automóviles utilitarios.</w:t>
                  </w:r>
                </w:p>
                <w:p w14:paraId="2C50210C" w14:textId="77777777" w:rsidR="001D1340" w:rsidRPr="000A5A65" w:rsidRDefault="001D1340" w:rsidP="001D1340">
                  <w:pPr>
                    <w:pStyle w:val="Prrafodelista"/>
                    <w:numPr>
                      <w:ilvl w:val="1"/>
                      <w:numId w:val="7"/>
                    </w:numPr>
                    <w:spacing w:after="0" w:line="240" w:lineRule="auto"/>
                    <w:contextualSpacing w:val="0"/>
                    <w:rPr>
                      <w:rFonts w:eastAsia="Times New Roman"/>
                    </w:rPr>
                  </w:pPr>
                  <w:r w:rsidRPr="000A5A65">
                    <w:rPr>
                      <w:rFonts w:eastAsia="Times New Roman"/>
                    </w:rPr>
                    <w:t>Se lleva el control del combustible en la aplicación por internet: depósitos y comprobación de recargas según oficios autorizados.</w:t>
                  </w:r>
                </w:p>
                <w:p w14:paraId="19109D48" w14:textId="77777777" w:rsidR="001D1340" w:rsidRPr="000A5A65" w:rsidRDefault="001D1340" w:rsidP="001D1340">
                  <w:pPr>
                    <w:pStyle w:val="Prrafodelista"/>
                    <w:numPr>
                      <w:ilvl w:val="0"/>
                      <w:numId w:val="7"/>
                    </w:numPr>
                    <w:spacing w:after="0" w:line="240" w:lineRule="auto"/>
                    <w:contextualSpacing w:val="0"/>
                    <w:rPr>
                      <w:rFonts w:eastAsia="Times New Roman"/>
                    </w:rPr>
                  </w:pPr>
                  <w:r w:rsidRPr="000A5A65">
                    <w:rPr>
                      <w:rFonts w:eastAsia="Times New Roman"/>
                    </w:rPr>
                    <w:t>Nominas pagadas:</w:t>
                  </w:r>
                </w:p>
                <w:p w14:paraId="2D6E976B" w14:textId="1EDF4C51" w:rsidR="001D1340" w:rsidRPr="000A5A65" w:rsidRDefault="000A5A65" w:rsidP="001D1340">
                  <w:pPr>
                    <w:pStyle w:val="Prrafodelista"/>
                    <w:numPr>
                      <w:ilvl w:val="0"/>
                      <w:numId w:val="10"/>
                    </w:numPr>
                    <w:spacing w:after="0" w:line="240" w:lineRule="auto"/>
                    <w:contextualSpacing w:val="0"/>
                    <w:rPr>
                      <w:rFonts w:eastAsia="Times New Roman"/>
                    </w:rPr>
                  </w:pPr>
                  <w:r w:rsidRPr="000A5A65">
                    <w:rPr>
                      <w:rFonts w:eastAsia="Times New Roman"/>
                    </w:rPr>
                    <w:t>Revisión</w:t>
                  </w:r>
                  <w:r w:rsidR="001D1340" w:rsidRPr="000A5A65">
                    <w:rPr>
                      <w:rFonts w:eastAsia="Times New Roman"/>
                    </w:rPr>
                    <w:t xml:space="preserve"> de </w:t>
                  </w:r>
                  <w:r w:rsidRPr="000A5A65">
                    <w:rPr>
                      <w:rFonts w:eastAsia="Times New Roman"/>
                    </w:rPr>
                    <w:t>nóminas</w:t>
                  </w:r>
                  <w:r w:rsidR="001D1340" w:rsidRPr="000A5A65">
                    <w:rPr>
                      <w:rFonts w:eastAsia="Times New Roman"/>
                    </w:rPr>
                    <w:t xml:space="preserve"> recibidas de Recursos Humanos para su pago: empleados, instructores.</w:t>
                  </w:r>
                </w:p>
                <w:p w14:paraId="06B3A98F" w14:textId="77777777" w:rsidR="001D1340" w:rsidRPr="000A5A65" w:rsidRDefault="001D1340" w:rsidP="001D1340">
                  <w:pPr>
                    <w:pStyle w:val="Prrafodelista"/>
                    <w:numPr>
                      <w:ilvl w:val="0"/>
                      <w:numId w:val="10"/>
                    </w:numPr>
                    <w:spacing w:after="0" w:line="240" w:lineRule="auto"/>
                    <w:contextualSpacing w:val="0"/>
                    <w:rPr>
                      <w:rFonts w:eastAsia="Times New Roman"/>
                    </w:rPr>
                  </w:pPr>
                  <w:r w:rsidRPr="000A5A65">
                    <w:rPr>
                      <w:rFonts w:eastAsia="Times New Roman"/>
                    </w:rPr>
                    <w:t>Revisión del archivo de macros para aplicación y dispersión de Nomina.</w:t>
                  </w:r>
                </w:p>
                <w:p w14:paraId="357C8394" w14:textId="702870EC" w:rsidR="001D1340" w:rsidRPr="000A5A65" w:rsidRDefault="001D1340" w:rsidP="001D1340">
                  <w:pPr>
                    <w:pStyle w:val="Prrafodelista"/>
                    <w:numPr>
                      <w:ilvl w:val="0"/>
                      <w:numId w:val="10"/>
                    </w:numPr>
                    <w:spacing w:after="0" w:line="240" w:lineRule="auto"/>
                    <w:contextualSpacing w:val="0"/>
                    <w:rPr>
                      <w:rFonts w:eastAsia="Times New Roman"/>
                    </w:rPr>
                  </w:pPr>
                  <w:r w:rsidRPr="000A5A65">
                    <w:rPr>
                      <w:rFonts w:eastAsia="Times New Roman"/>
                    </w:rPr>
                    <w:t xml:space="preserve">Subir las Macros de pago de </w:t>
                  </w:r>
                  <w:r w:rsidR="000A5A65" w:rsidRPr="000A5A65">
                    <w:rPr>
                      <w:rFonts w:eastAsia="Times New Roman"/>
                    </w:rPr>
                    <w:t>nómina</w:t>
                  </w:r>
                  <w:r w:rsidRPr="000A5A65">
                    <w:rPr>
                      <w:rFonts w:eastAsia="Times New Roman"/>
                    </w:rPr>
                    <w:t xml:space="preserve"> al sistema bancario para su pago.</w:t>
                  </w:r>
                </w:p>
                <w:p w14:paraId="04D09A30" w14:textId="22CFCFA5" w:rsidR="001D1340" w:rsidRPr="000A5A65" w:rsidRDefault="001D1340" w:rsidP="001D1340">
                  <w:pPr>
                    <w:pStyle w:val="Prrafodelista"/>
                    <w:numPr>
                      <w:ilvl w:val="0"/>
                      <w:numId w:val="10"/>
                    </w:numPr>
                    <w:spacing w:after="0" w:line="240" w:lineRule="auto"/>
                    <w:contextualSpacing w:val="0"/>
                    <w:rPr>
                      <w:rFonts w:eastAsia="Times New Roman"/>
                    </w:rPr>
                  </w:pPr>
                  <w:r w:rsidRPr="000A5A65">
                    <w:rPr>
                      <w:rFonts w:eastAsia="Times New Roman"/>
                    </w:rPr>
                    <w:t xml:space="preserve">Imprimir los reportes de pago de </w:t>
                  </w:r>
                  <w:r w:rsidR="000A5A65" w:rsidRPr="000A5A65">
                    <w:rPr>
                      <w:rFonts w:eastAsia="Times New Roman"/>
                    </w:rPr>
                    <w:t>nómina</w:t>
                  </w:r>
                  <w:r w:rsidRPr="000A5A65">
                    <w:rPr>
                      <w:rFonts w:eastAsia="Times New Roman"/>
                    </w:rPr>
                    <w:t xml:space="preserve"> que genera el sistema de aplicación bancario y cotejar contra movimientos en cuenta de cheques.</w:t>
                  </w:r>
                </w:p>
                <w:p w14:paraId="51B7D99C" w14:textId="3B1335B0" w:rsidR="001D1340" w:rsidRPr="000A5A65" w:rsidRDefault="001D1340" w:rsidP="001D1340">
                  <w:pPr>
                    <w:pStyle w:val="Prrafodelista"/>
                    <w:numPr>
                      <w:ilvl w:val="0"/>
                      <w:numId w:val="10"/>
                    </w:numPr>
                    <w:spacing w:after="0" w:line="240" w:lineRule="auto"/>
                    <w:contextualSpacing w:val="0"/>
                    <w:rPr>
                      <w:rFonts w:eastAsia="Times New Roman"/>
                    </w:rPr>
                  </w:pPr>
                  <w:r w:rsidRPr="000A5A65">
                    <w:rPr>
                      <w:rFonts w:eastAsia="Times New Roman"/>
                    </w:rPr>
                    <w:t xml:space="preserve">Detectar pagos de </w:t>
                  </w:r>
                  <w:r w:rsidR="000A5A65" w:rsidRPr="000A5A65">
                    <w:rPr>
                      <w:rFonts w:eastAsia="Times New Roman"/>
                    </w:rPr>
                    <w:t>nóminas</w:t>
                  </w:r>
                  <w:r w:rsidRPr="000A5A65">
                    <w:rPr>
                      <w:rFonts w:eastAsia="Times New Roman"/>
                    </w:rPr>
                    <w:t xml:space="preserve"> que se rechazaron por situaciones de cuentas bancarias de empleados.</w:t>
                  </w:r>
                </w:p>
                <w:p w14:paraId="15241C07" w14:textId="77777777" w:rsidR="001D1340" w:rsidRPr="000A5A65" w:rsidRDefault="001D1340" w:rsidP="001D1340">
                  <w:pPr>
                    <w:pStyle w:val="Prrafodelista"/>
                    <w:numPr>
                      <w:ilvl w:val="0"/>
                      <w:numId w:val="10"/>
                    </w:numPr>
                    <w:spacing w:after="0" w:line="240" w:lineRule="auto"/>
                    <w:contextualSpacing w:val="0"/>
                    <w:rPr>
                      <w:rFonts w:eastAsia="Times New Roman"/>
                    </w:rPr>
                  </w:pPr>
                  <w:r w:rsidRPr="000A5A65">
                    <w:rPr>
                      <w:rFonts w:eastAsia="Times New Roman"/>
                    </w:rPr>
                    <w:t>Efectuar los pagos de cuentas rechazadas una vez recibido de RH la información</w:t>
                  </w:r>
                </w:p>
                <w:p w14:paraId="2553F0AB" w14:textId="627B3F7A" w:rsidR="001D1340" w:rsidRPr="000A5A65" w:rsidRDefault="001D1340" w:rsidP="001D1340">
                  <w:pPr>
                    <w:pStyle w:val="Prrafodelista"/>
                    <w:numPr>
                      <w:ilvl w:val="0"/>
                      <w:numId w:val="10"/>
                    </w:numPr>
                    <w:spacing w:after="0" w:line="240" w:lineRule="auto"/>
                    <w:contextualSpacing w:val="0"/>
                    <w:rPr>
                      <w:rFonts w:eastAsia="Times New Roman"/>
                    </w:rPr>
                  </w:pPr>
                  <w:r w:rsidRPr="000A5A65">
                    <w:rPr>
                      <w:rFonts w:eastAsia="Times New Roman"/>
                    </w:rPr>
                    <w:t xml:space="preserve">Conciliación de la </w:t>
                  </w:r>
                  <w:r w:rsidR="000A5A65" w:rsidRPr="000A5A65">
                    <w:rPr>
                      <w:rFonts w:eastAsia="Times New Roman"/>
                    </w:rPr>
                    <w:t>Nómina</w:t>
                  </w:r>
                  <w:r w:rsidRPr="000A5A65">
                    <w:rPr>
                      <w:rFonts w:eastAsia="Times New Roman"/>
                    </w:rPr>
                    <w:t xml:space="preserve"> que emite el sistema NOMIPAQ contra los pagos realizados en la cuenta de cheques.</w:t>
                  </w:r>
                </w:p>
                <w:p w14:paraId="20448579" w14:textId="686D6844" w:rsidR="001D1340" w:rsidRPr="000A5A65" w:rsidRDefault="001D1340" w:rsidP="001D1340">
                  <w:pPr>
                    <w:pStyle w:val="Prrafodelista"/>
                    <w:numPr>
                      <w:ilvl w:val="0"/>
                      <w:numId w:val="10"/>
                    </w:numPr>
                    <w:spacing w:after="0" w:line="240" w:lineRule="auto"/>
                    <w:contextualSpacing w:val="0"/>
                    <w:rPr>
                      <w:rFonts w:eastAsia="Times New Roman"/>
                    </w:rPr>
                  </w:pPr>
                  <w:r w:rsidRPr="000A5A65">
                    <w:rPr>
                      <w:rFonts w:eastAsia="Times New Roman"/>
                    </w:rPr>
                    <w:t xml:space="preserve">Imprimir </w:t>
                  </w:r>
                  <w:r w:rsidR="000A5A65" w:rsidRPr="000A5A65">
                    <w:rPr>
                      <w:rFonts w:eastAsia="Times New Roman"/>
                    </w:rPr>
                    <w:t>nóminas</w:t>
                  </w:r>
                  <w:r w:rsidRPr="000A5A65">
                    <w:rPr>
                      <w:rFonts w:eastAsia="Times New Roman"/>
                    </w:rPr>
                    <w:t xml:space="preserve"> y anexarlas junto con los pagos para presentar para el registro contable.</w:t>
                  </w:r>
                </w:p>
                <w:p w14:paraId="346685E6" w14:textId="77777777" w:rsidR="00AD0176" w:rsidRPr="00AD0176" w:rsidRDefault="00AD0176" w:rsidP="00AD0176">
                  <w:pPr>
                    <w:ind w:left="360"/>
                    <w:jc w:val="both"/>
                    <w:rPr>
                      <w:sz w:val="18"/>
                      <w:lang w:val="es-ES"/>
                    </w:rPr>
                  </w:pPr>
                </w:p>
                <w:p w14:paraId="5C2B9CD9" w14:textId="77777777" w:rsidR="00B0288E" w:rsidRDefault="00B0288E" w:rsidP="00B0288E">
                  <w:pPr>
                    <w:pStyle w:val="Prrafodelista"/>
                    <w:rPr>
                      <w:lang w:val="es-ES"/>
                    </w:rPr>
                  </w:pPr>
                </w:p>
                <w:p w14:paraId="102D17F0" w14:textId="77777777" w:rsidR="008216BD" w:rsidRPr="00B73162" w:rsidRDefault="008216BD" w:rsidP="00B73162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14:paraId="7AEC44D9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51A216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68168AD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D99AE62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BC3B0E7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D667CCF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FCF0AC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4DE798C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5E9BB3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2C0E2A8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CC43C84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F528CF6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CF6A0B1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C7F92A5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529B6C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C56E835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D171E41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AF09E1F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BEEE46D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6BE0947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376E745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3933349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1233CA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FDBABCA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95A304A" w14:textId="45D208BC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3FB3A6F" w14:textId="428EEA36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09B382C" w14:textId="0CE5B9B4" w:rsidR="00715EDD" w:rsidRDefault="00715EDD" w:rsidP="00685367"/>
    <w:p w14:paraId="2DC69FB7" w14:textId="0D74D235" w:rsidR="00B73162" w:rsidRDefault="00B73162" w:rsidP="00685367"/>
    <w:p w14:paraId="37E9FE02" w14:textId="77777777" w:rsidR="00B73162" w:rsidRDefault="00B73162" w:rsidP="00685367"/>
    <w:p w14:paraId="26C253FE" w14:textId="77777777" w:rsidR="00B73162" w:rsidRDefault="00B73162" w:rsidP="00685367"/>
    <w:p w14:paraId="081CF2C5" w14:textId="00336891" w:rsidR="00B73162" w:rsidRDefault="00B73162" w:rsidP="00685367"/>
    <w:p w14:paraId="4F3F2E6F" w14:textId="45E53529" w:rsidR="001D1340" w:rsidRDefault="001D1340" w:rsidP="00685367"/>
    <w:p w14:paraId="05355026" w14:textId="695064A5" w:rsidR="001D1340" w:rsidRDefault="001D1340" w:rsidP="00685367"/>
    <w:p w14:paraId="4C31F98A" w14:textId="343EF6AE" w:rsidR="001D1340" w:rsidRDefault="001D1340" w:rsidP="00685367"/>
    <w:p w14:paraId="6E8A38FD" w14:textId="47B94290" w:rsidR="001D1340" w:rsidRDefault="001D1340" w:rsidP="00685367"/>
    <w:p w14:paraId="293B6382" w14:textId="0AFF9D6A" w:rsidR="001D1340" w:rsidRDefault="001D1340" w:rsidP="00685367">
      <w:r>
        <w:rPr>
          <w:noProof/>
          <w:lang w:eastAsia="es-MX"/>
        </w:rPr>
        <w:lastRenderedPageBreak/>
        <w:pict w14:anchorId="21431FF2">
          <v:shape id="_x0000_s1035" type="#_x0000_t202" style="position:absolute;margin-left:16.45pt;margin-top:-17.4pt;width:408.45pt;height:393.75pt;z-index:251669504;mso-width-relative:margin;mso-height-relative:margin" fillcolor="white [3201]" strokecolor="#a5a5a5 [3206]" strokeweight="2.5pt">
            <v:shadow color="#868686"/>
            <v:textbox>
              <w:txbxContent>
                <w:p w14:paraId="04A823FA" w14:textId="77777777" w:rsidR="00757EE1" w:rsidRPr="004D3397" w:rsidRDefault="00757EE1" w:rsidP="00757EE1">
                  <w:pPr>
                    <w:pStyle w:val="Prrafodelista"/>
                    <w:numPr>
                      <w:ilvl w:val="0"/>
                      <w:numId w:val="7"/>
                    </w:numPr>
                    <w:spacing w:after="0" w:line="240" w:lineRule="auto"/>
                    <w:contextualSpacing w:val="0"/>
                    <w:rPr>
                      <w:rFonts w:eastAsia="Times New Roman"/>
                    </w:rPr>
                  </w:pPr>
                  <w:bookmarkStart w:id="0" w:name="_GoBack"/>
                  <w:r w:rsidRPr="004D3397">
                    <w:rPr>
                      <w:rFonts w:eastAsia="Times New Roman"/>
                    </w:rPr>
                    <w:t>Pago de finiquitos por transferencia.</w:t>
                  </w:r>
                </w:p>
                <w:p w14:paraId="4178E6FE" w14:textId="0451E080" w:rsidR="00757EE1" w:rsidRPr="004D3397" w:rsidRDefault="00757EE1" w:rsidP="00757EE1">
                  <w:pPr>
                    <w:pStyle w:val="Prrafodelista"/>
                    <w:numPr>
                      <w:ilvl w:val="0"/>
                      <w:numId w:val="7"/>
                    </w:numPr>
                    <w:spacing w:after="0" w:line="240" w:lineRule="auto"/>
                    <w:contextualSpacing w:val="0"/>
                    <w:rPr>
                      <w:rFonts w:eastAsia="Times New Roman"/>
                    </w:rPr>
                  </w:pPr>
                  <w:r w:rsidRPr="004D3397">
                    <w:rPr>
                      <w:rFonts w:eastAsia="Times New Roman"/>
                    </w:rPr>
                    <w:t xml:space="preserve">Pagos de </w:t>
                  </w:r>
                  <w:r w:rsidR="00CC3987" w:rsidRPr="004D3397">
                    <w:rPr>
                      <w:rFonts w:eastAsia="Times New Roman"/>
                    </w:rPr>
                    <w:t>viáticos</w:t>
                  </w:r>
                  <w:r w:rsidRPr="004D3397">
                    <w:rPr>
                      <w:rFonts w:eastAsia="Times New Roman"/>
                    </w:rPr>
                    <w:t xml:space="preserve"> a personal que tiene comisión fuera del Municipio de chihuahua.</w:t>
                  </w:r>
                </w:p>
                <w:p w14:paraId="56426874" w14:textId="77777777" w:rsidR="00757EE1" w:rsidRPr="004D3397" w:rsidRDefault="00757EE1" w:rsidP="00757EE1">
                  <w:pPr>
                    <w:pStyle w:val="Prrafodelista"/>
                    <w:numPr>
                      <w:ilvl w:val="0"/>
                      <w:numId w:val="7"/>
                    </w:numPr>
                    <w:spacing w:after="0" w:line="240" w:lineRule="auto"/>
                    <w:contextualSpacing w:val="0"/>
                    <w:rPr>
                      <w:rFonts w:eastAsia="Times New Roman"/>
                    </w:rPr>
                  </w:pPr>
                  <w:r w:rsidRPr="004D3397">
                    <w:rPr>
                      <w:rFonts w:eastAsia="Times New Roman"/>
                    </w:rPr>
                    <w:t>Reembolso y revisión de gastos de caja chica que realizan las acciones, planteles y personal de Oficina de Dirección.</w:t>
                  </w:r>
                </w:p>
                <w:p w14:paraId="4CADFD3C" w14:textId="77777777" w:rsidR="00757EE1" w:rsidRPr="004D3397" w:rsidRDefault="00757EE1" w:rsidP="00757EE1">
                  <w:pPr>
                    <w:pStyle w:val="Prrafodelista"/>
                    <w:numPr>
                      <w:ilvl w:val="0"/>
                      <w:numId w:val="7"/>
                    </w:numPr>
                    <w:spacing w:after="0" w:line="240" w:lineRule="auto"/>
                    <w:contextualSpacing w:val="0"/>
                    <w:rPr>
                      <w:rFonts w:eastAsia="Times New Roman"/>
                    </w:rPr>
                  </w:pPr>
                  <w:r w:rsidRPr="004D3397">
                    <w:rPr>
                      <w:rFonts w:eastAsia="Times New Roman"/>
                    </w:rPr>
                    <w:t>Actividades de tesorería-</w:t>
                  </w:r>
                </w:p>
                <w:p w14:paraId="49D8D17F" w14:textId="77777777" w:rsidR="00757EE1" w:rsidRPr="004D3397" w:rsidRDefault="00757EE1" w:rsidP="00757EE1">
                  <w:pPr>
                    <w:pStyle w:val="Prrafodelista"/>
                    <w:numPr>
                      <w:ilvl w:val="0"/>
                      <w:numId w:val="11"/>
                    </w:numPr>
                    <w:spacing w:after="0" w:line="240" w:lineRule="auto"/>
                    <w:contextualSpacing w:val="0"/>
                    <w:rPr>
                      <w:rFonts w:eastAsia="Times New Roman"/>
                    </w:rPr>
                  </w:pPr>
                  <w:r w:rsidRPr="004D3397">
                    <w:rPr>
                      <w:rFonts w:eastAsia="Times New Roman"/>
                    </w:rPr>
                    <w:t>Elaboración d</w:t>
                  </w:r>
                  <w:bookmarkEnd w:id="0"/>
                  <w:r w:rsidRPr="004D3397">
                    <w:rPr>
                      <w:rFonts w:eastAsia="Times New Roman"/>
                    </w:rPr>
                    <w:t>e oficios para aperturas de cuentas bancarias de cheques.</w:t>
                  </w:r>
                </w:p>
                <w:p w14:paraId="1DE9C1CA" w14:textId="77777777" w:rsidR="00757EE1" w:rsidRPr="004D3397" w:rsidRDefault="00757EE1" w:rsidP="00757EE1">
                  <w:pPr>
                    <w:pStyle w:val="Prrafodelista"/>
                    <w:numPr>
                      <w:ilvl w:val="0"/>
                      <w:numId w:val="11"/>
                    </w:numPr>
                    <w:spacing w:after="0" w:line="240" w:lineRule="auto"/>
                    <w:contextualSpacing w:val="0"/>
                    <w:rPr>
                      <w:rFonts w:eastAsia="Times New Roman"/>
                    </w:rPr>
                  </w:pPr>
                  <w:r w:rsidRPr="004D3397">
                    <w:rPr>
                      <w:rFonts w:eastAsia="Times New Roman"/>
                    </w:rPr>
                    <w:t>Elaboración de oficios para cancelación de cuentas bancarias de cheques.</w:t>
                  </w:r>
                </w:p>
                <w:p w14:paraId="2BBC3541" w14:textId="5B0EE807" w:rsidR="00757EE1" w:rsidRPr="004D3397" w:rsidRDefault="00757EE1" w:rsidP="00757EE1">
                  <w:pPr>
                    <w:pStyle w:val="Prrafodelista"/>
                    <w:numPr>
                      <w:ilvl w:val="0"/>
                      <w:numId w:val="11"/>
                    </w:numPr>
                    <w:spacing w:after="0" w:line="240" w:lineRule="auto"/>
                    <w:contextualSpacing w:val="0"/>
                    <w:rPr>
                      <w:rFonts w:eastAsia="Times New Roman"/>
                    </w:rPr>
                  </w:pPr>
                  <w:r w:rsidRPr="004D3397">
                    <w:rPr>
                      <w:rFonts w:eastAsia="Times New Roman"/>
                    </w:rPr>
                    <w:t>Seguimiento bancario a los tramites de aperturas y cierres de cuentas bancarias: contratos,</w:t>
                  </w:r>
                  <w:r w:rsidR="00CC3987" w:rsidRPr="004D3397">
                    <w:rPr>
                      <w:rFonts w:eastAsia="Times New Roman"/>
                    </w:rPr>
                    <w:t xml:space="preserve"> </w:t>
                  </w:r>
                  <w:r w:rsidRPr="004D3397">
                    <w:rPr>
                      <w:rFonts w:eastAsia="Times New Roman"/>
                    </w:rPr>
                    <w:t>firmas, etc.</w:t>
                  </w:r>
                </w:p>
                <w:p w14:paraId="6E53D467" w14:textId="77777777" w:rsidR="00757EE1" w:rsidRPr="004D3397" w:rsidRDefault="00757EE1" w:rsidP="00757EE1">
                  <w:pPr>
                    <w:pStyle w:val="Prrafodelista"/>
                    <w:numPr>
                      <w:ilvl w:val="0"/>
                      <w:numId w:val="11"/>
                    </w:numPr>
                    <w:spacing w:after="0" w:line="240" w:lineRule="auto"/>
                    <w:contextualSpacing w:val="0"/>
                    <w:rPr>
                      <w:rFonts w:eastAsia="Times New Roman"/>
                    </w:rPr>
                  </w:pPr>
                  <w:r w:rsidRPr="004D3397">
                    <w:rPr>
                      <w:rFonts w:eastAsia="Times New Roman"/>
                    </w:rPr>
                    <w:t>Solicitud de dispositivos de seguridad (token) cuando se requieren por presentar fallas.</w:t>
                  </w:r>
                </w:p>
                <w:p w14:paraId="210872CC" w14:textId="4872114F" w:rsidR="00757EE1" w:rsidRPr="004D3397" w:rsidRDefault="00CC3987" w:rsidP="00757EE1">
                  <w:pPr>
                    <w:pStyle w:val="Prrafodelista"/>
                    <w:numPr>
                      <w:ilvl w:val="0"/>
                      <w:numId w:val="11"/>
                    </w:numPr>
                    <w:spacing w:after="0" w:line="240" w:lineRule="auto"/>
                    <w:contextualSpacing w:val="0"/>
                    <w:rPr>
                      <w:rFonts w:eastAsia="Times New Roman"/>
                    </w:rPr>
                  </w:pPr>
                  <w:r w:rsidRPr="004D3397">
                    <w:rPr>
                      <w:rFonts w:eastAsia="Times New Roman"/>
                    </w:rPr>
                    <w:t>Aclaración</w:t>
                  </w:r>
                  <w:r w:rsidR="00757EE1" w:rsidRPr="004D3397">
                    <w:rPr>
                      <w:rFonts w:eastAsia="Times New Roman"/>
                    </w:rPr>
                    <w:t xml:space="preserve"> de movimientos bancarios en cuentas de cheques.</w:t>
                  </w:r>
                </w:p>
                <w:p w14:paraId="5C28CDDB" w14:textId="77777777" w:rsidR="00757EE1" w:rsidRPr="004D3397" w:rsidRDefault="00757EE1" w:rsidP="00757EE1">
                  <w:pPr>
                    <w:pStyle w:val="Prrafodelista"/>
                    <w:numPr>
                      <w:ilvl w:val="0"/>
                      <w:numId w:val="11"/>
                    </w:numPr>
                    <w:spacing w:after="0" w:line="240" w:lineRule="auto"/>
                    <w:contextualSpacing w:val="0"/>
                    <w:rPr>
                      <w:rFonts w:eastAsia="Times New Roman"/>
                    </w:rPr>
                  </w:pPr>
                  <w:r w:rsidRPr="004D3397">
                    <w:rPr>
                      <w:rFonts w:eastAsia="Times New Roman"/>
                    </w:rPr>
                    <w:t>Recepción y control de cheques impresos.</w:t>
                  </w:r>
                </w:p>
                <w:p w14:paraId="246E2AEB" w14:textId="77777777" w:rsidR="00757EE1" w:rsidRPr="004D3397" w:rsidRDefault="00757EE1" w:rsidP="00757EE1">
                  <w:pPr>
                    <w:pStyle w:val="Prrafodelista"/>
                    <w:numPr>
                      <w:ilvl w:val="0"/>
                      <w:numId w:val="11"/>
                    </w:numPr>
                    <w:spacing w:after="0" w:line="240" w:lineRule="auto"/>
                    <w:contextualSpacing w:val="0"/>
                    <w:rPr>
                      <w:rFonts w:eastAsia="Times New Roman"/>
                    </w:rPr>
                  </w:pPr>
                  <w:r w:rsidRPr="004D3397">
                    <w:rPr>
                      <w:rFonts w:eastAsia="Times New Roman"/>
                    </w:rPr>
                    <w:t>Solicitud de tarjetas periféricas cuando se requieren.</w:t>
                  </w:r>
                </w:p>
                <w:p w14:paraId="3171437A" w14:textId="0FDD5BF5" w:rsidR="00757EE1" w:rsidRPr="004D3397" w:rsidRDefault="00757EE1" w:rsidP="00757EE1">
                  <w:pPr>
                    <w:pStyle w:val="Prrafodelista"/>
                    <w:numPr>
                      <w:ilvl w:val="0"/>
                      <w:numId w:val="11"/>
                    </w:numPr>
                    <w:spacing w:after="0" w:line="240" w:lineRule="auto"/>
                    <w:contextualSpacing w:val="0"/>
                    <w:rPr>
                      <w:rFonts w:eastAsia="Times New Roman"/>
                    </w:rPr>
                  </w:pPr>
                  <w:r w:rsidRPr="004D3397">
                    <w:rPr>
                      <w:rFonts w:eastAsia="Times New Roman"/>
                    </w:rPr>
                    <w:t xml:space="preserve">Solicitud de cheques certificados y estados de cuenta bancarios requeridos por Auditorias: Despacho </w:t>
                  </w:r>
                  <w:proofErr w:type="spellStart"/>
                  <w:r w:rsidRPr="004D3397">
                    <w:rPr>
                      <w:rFonts w:eastAsia="Times New Roman"/>
                    </w:rPr>
                    <w:t>gossler</w:t>
                  </w:r>
                  <w:proofErr w:type="spellEnd"/>
                  <w:r w:rsidRPr="004D3397">
                    <w:rPr>
                      <w:rFonts w:eastAsia="Times New Roman"/>
                    </w:rPr>
                    <w:t xml:space="preserve">, Función </w:t>
                  </w:r>
                  <w:r w:rsidR="004D3397" w:rsidRPr="004D3397">
                    <w:rPr>
                      <w:rFonts w:eastAsia="Times New Roman"/>
                    </w:rPr>
                    <w:t>Pública</w:t>
                  </w:r>
                  <w:r w:rsidRPr="004D3397">
                    <w:rPr>
                      <w:rFonts w:eastAsia="Times New Roman"/>
                    </w:rPr>
                    <w:t>, Auditoria Superior del Edo.</w:t>
                  </w:r>
                </w:p>
                <w:p w14:paraId="61366B72" w14:textId="188748EC" w:rsidR="00757EE1" w:rsidRPr="004D3397" w:rsidRDefault="00757EE1" w:rsidP="00757EE1">
                  <w:pPr>
                    <w:pStyle w:val="Prrafodelista"/>
                    <w:numPr>
                      <w:ilvl w:val="0"/>
                      <w:numId w:val="7"/>
                    </w:numPr>
                    <w:spacing w:after="0" w:line="240" w:lineRule="auto"/>
                    <w:contextualSpacing w:val="0"/>
                    <w:rPr>
                      <w:rFonts w:eastAsia="Times New Roman"/>
                    </w:rPr>
                  </w:pPr>
                  <w:r w:rsidRPr="004D3397">
                    <w:rPr>
                      <w:rFonts w:eastAsia="Times New Roman"/>
                    </w:rPr>
                    <w:t xml:space="preserve">Entrega de Saldos de las cuentas bancarias e Inversiones a la Directora Administrativa cada 15 </w:t>
                  </w:r>
                  <w:r w:rsidR="00CC3987" w:rsidRPr="004D3397">
                    <w:rPr>
                      <w:rFonts w:eastAsia="Times New Roman"/>
                    </w:rPr>
                    <w:t>días</w:t>
                  </w:r>
                  <w:r w:rsidRPr="004D3397">
                    <w:rPr>
                      <w:rFonts w:eastAsia="Times New Roman"/>
                    </w:rPr>
                    <w:t>.</w:t>
                  </w:r>
                </w:p>
                <w:p w14:paraId="7FC4E33B" w14:textId="78CF7A05" w:rsidR="00757EE1" w:rsidRPr="004D3397" w:rsidRDefault="00757EE1" w:rsidP="00757EE1">
                  <w:pPr>
                    <w:pStyle w:val="Prrafodelista"/>
                    <w:numPr>
                      <w:ilvl w:val="0"/>
                      <w:numId w:val="7"/>
                    </w:numPr>
                    <w:spacing w:after="0" w:line="240" w:lineRule="auto"/>
                    <w:contextualSpacing w:val="0"/>
                    <w:rPr>
                      <w:rFonts w:eastAsia="Times New Roman"/>
                    </w:rPr>
                  </w:pPr>
                  <w:r w:rsidRPr="004D3397">
                    <w:rPr>
                      <w:rFonts w:eastAsia="Times New Roman"/>
                    </w:rPr>
                    <w:t xml:space="preserve">Calculo de ISN mensual, previamente verificado por la contadora, para su posterior pago </w:t>
                  </w:r>
                  <w:r w:rsidR="00CC3987" w:rsidRPr="004D3397">
                    <w:rPr>
                      <w:rFonts w:eastAsia="Times New Roman"/>
                    </w:rPr>
                    <w:t>vía</w:t>
                  </w:r>
                  <w:r w:rsidRPr="004D3397">
                    <w:rPr>
                      <w:rFonts w:eastAsia="Times New Roman"/>
                    </w:rPr>
                    <w:t xml:space="preserve"> transferencia electrónica.</w:t>
                  </w:r>
                </w:p>
                <w:p w14:paraId="3F4E4113" w14:textId="17A30C48" w:rsidR="00757EE1" w:rsidRPr="004D3397" w:rsidRDefault="00757EE1" w:rsidP="00757EE1">
                  <w:pPr>
                    <w:pStyle w:val="Prrafodelista"/>
                    <w:numPr>
                      <w:ilvl w:val="0"/>
                      <w:numId w:val="7"/>
                    </w:numPr>
                    <w:spacing w:after="0" w:line="240" w:lineRule="auto"/>
                    <w:contextualSpacing w:val="0"/>
                    <w:rPr>
                      <w:rFonts w:eastAsia="Times New Roman"/>
                    </w:rPr>
                  </w:pPr>
                  <w:r w:rsidRPr="004D3397">
                    <w:rPr>
                      <w:rFonts w:eastAsia="Times New Roman"/>
                    </w:rPr>
                    <w:t>Archivo de documentación propia del puesto y apoyo en contabilidad.</w:t>
                  </w:r>
                </w:p>
                <w:p w14:paraId="5512CB61" w14:textId="77777777" w:rsidR="005F16AD" w:rsidRPr="004D3397" w:rsidRDefault="005F16AD" w:rsidP="005F16AD">
                  <w:pPr>
                    <w:pStyle w:val="Prrafodelista"/>
                    <w:numPr>
                      <w:ilvl w:val="0"/>
                      <w:numId w:val="7"/>
                    </w:numPr>
                  </w:pPr>
                  <w:r w:rsidRPr="004D3397">
                    <w:t>Otras actividades que a su área confieren</w:t>
                  </w:r>
                </w:p>
                <w:p w14:paraId="4D113A34" w14:textId="77777777" w:rsidR="005F16AD" w:rsidRPr="004D3397" w:rsidRDefault="005F16AD" w:rsidP="005F16AD">
                  <w:pPr>
                    <w:pStyle w:val="Prrafodelista"/>
                    <w:numPr>
                      <w:ilvl w:val="0"/>
                      <w:numId w:val="7"/>
                    </w:numPr>
                  </w:pPr>
                  <w:r w:rsidRPr="004D3397">
                    <w:t>Cumplir con el Reglamento Interior de Trabajo del ICATECH, así como las normas aplicables en el ámbito de su competencia.</w:t>
                  </w:r>
                </w:p>
                <w:p w14:paraId="651AED69" w14:textId="77777777" w:rsidR="005F16AD" w:rsidRPr="005F16AD" w:rsidRDefault="005F16AD" w:rsidP="005F16AD">
                  <w:pPr>
                    <w:spacing w:after="0" w:line="240" w:lineRule="auto"/>
                    <w:rPr>
                      <w:rFonts w:eastAsia="Times New Roman"/>
                      <w:sz w:val="28"/>
                      <w:szCs w:val="28"/>
                    </w:rPr>
                  </w:pPr>
                </w:p>
                <w:p w14:paraId="2F73B2F2" w14:textId="77777777" w:rsidR="001D1340" w:rsidRPr="005E1B5B" w:rsidRDefault="001D1340" w:rsidP="001D1340"/>
              </w:txbxContent>
            </v:textbox>
          </v:shape>
        </w:pict>
      </w:r>
    </w:p>
    <w:p w14:paraId="54697946" w14:textId="6D5E4FCA" w:rsidR="001D1340" w:rsidRDefault="001D1340" w:rsidP="00685367"/>
    <w:p w14:paraId="5627DEA9" w14:textId="5295D0FC" w:rsidR="001D1340" w:rsidRDefault="001D1340" w:rsidP="00685367"/>
    <w:p w14:paraId="587F3A59" w14:textId="77777777" w:rsidR="001D1340" w:rsidRDefault="001D1340" w:rsidP="00685367"/>
    <w:p w14:paraId="599A2B95" w14:textId="77777777" w:rsidR="00B73162" w:rsidRDefault="00B73162" w:rsidP="00685367"/>
    <w:p w14:paraId="0A86DFEE" w14:textId="77777777" w:rsidR="00B73162" w:rsidRDefault="00B73162" w:rsidP="00685367"/>
    <w:p w14:paraId="415C96F4" w14:textId="77777777" w:rsidR="000A5A65" w:rsidRDefault="000A5A65" w:rsidP="001D1340">
      <w:pPr>
        <w:jc w:val="right"/>
        <w:rPr>
          <w:b/>
        </w:rPr>
      </w:pPr>
    </w:p>
    <w:p w14:paraId="65EB8320" w14:textId="77777777" w:rsidR="000A5A65" w:rsidRDefault="000A5A65" w:rsidP="001D1340">
      <w:pPr>
        <w:jc w:val="right"/>
        <w:rPr>
          <w:b/>
        </w:rPr>
      </w:pPr>
    </w:p>
    <w:p w14:paraId="5F9D39EE" w14:textId="165A45E9" w:rsidR="000A5A65" w:rsidRDefault="000A5A65" w:rsidP="001D1340">
      <w:pPr>
        <w:jc w:val="right"/>
        <w:rPr>
          <w:b/>
        </w:rPr>
      </w:pPr>
    </w:p>
    <w:p w14:paraId="6E22693D" w14:textId="77777777" w:rsidR="000A5A65" w:rsidRPr="000A5A65" w:rsidRDefault="000A5A65" w:rsidP="000A5A65"/>
    <w:p w14:paraId="7377618F" w14:textId="77777777" w:rsidR="000A5A65" w:rsidRPr="000A5A65" w:rsidRDefault="000A5A65" w:rsidP="000A5A65"/>
    <w:p w14:paraId="3E2F5E42" w14:textId="77777777" w:rsidR="000A5A65" w:rsidRPr="000A5A65" w:rsidRDefault="000A5A65" w:rsidP="000A5A65"/>
    <w:p w14:paraId="3CD4DFF9" w14:textId="77777777" w:rsidR="000A5A65" w:rsidRPr="000A5A65" w:rsidRDefault="000A5A65" w:rsidP="000A5A65"/>
    <w:p w14:paraId="3B846C15" w14:textId="77777777" w:rsidR="000A5A65" w:rsidRPr="000A5A65" w:rsidRDefault="000A5A65" w:rsidP="000A5A65"/>
    <w:p w14:paraId="636BD188" w14:textId="77777777" w:rsidR="000A5A65" w:rsidRPr="000A5A65" w:rsidRDefault="000A5A65" w:rsidP="000A5A65"/>
    <w:p w14:paraId="7D4925C5" w14:textId="77777777" w:rsidR="000A5A65" w:rsidRPr="000A5A65" w:rsidRDefault="000A5A65" w:rsidP="000A5A65"/>
    <w:p w14:paraId="432DD47C" w14:textId="77777777" w:rsidR="000A5A65" w:rsidRPr="000A5A65" w:rsidRDefault="000A5A65" w:rsidP="000A5A65"/>
    <w:p w14:paraId="5E22DA85" w14:textId="2038CB72" w:rsidR="000A5A65" w:rsidRPr="000A5A65" w:rsidRDefault="004D3397" w:rsidP="000A5A65">
      <w:r>
        <w:rPr>
          <w:noProof/>
          <w:lang w:eastAsia="es-MX"/>
        </w:rPr>
        <w:pict w14:anchorId="21431FF2">
          <v:shape id="_x0000_s1033" type="#_x0000_t202" style="position:absolute;margin-left:16.45pt;margin-top:21pt;width:408.45pt;height:141.25pt;z-index:251668480;mso-width-relative:margin;mso-height-relative:margin" fillcolor="white [3201]" strokecolor="#a5a5a5 [3206]" strokeweight="2.5pt">
            <v:shadow color="#868686"/>
            <v:textbox>
              <w:txbxContent>
                <w:p w14:paraId="0CCD8F9A" w14:textId="77777777" w:rsidR="00A17C08" w:rsidRPr="005E1B5B" w:rsidRDefault="00A17C08" w:rsidP="00A17C08">
                  <w:pPr>
                    <w:rPr>
                      <w:b/>
                    </w:rPr>
                  </w:pPr>
                  <w:r w:rsidRPr="005E1B5B">
                    <w:rPr>
                      <w:b/>
                    </w:rPr>
                    <w:t xml:space="preserve">Requerimientos laborales: </w:t>
                  </w:r>
                </w:p>
                <w:p w14:paraId="450ACF2D" w14:textId="77777777" w:rsidR="00A17C08" w:rsidRDefault="00A17C08" w:rsidP="00A17C08">
                  <w:r>
                    <w:t xml:space="preserve">EXPERIENCIA: entre uno y cuatro años. </w:t>
                  </w:r>
                </w:p>
                <w:p w14:paraId="4ABACF15" w14:textId="6C69ECF2" w:rsidR="00A17C08" w:rsidRDefault="00A17C08" w:rsidP="00A17C08">
                  <w:r>
                    <w:t xml:space="preserve">ESCOLARIDAD: </w:t>
                  </w:r>
                  <w:r w:rsidR="00C370CA">
                    <w:t>licenciatura</w:t>
                  </w:r>
                  <w:r>
                    <w:t xml:space="preserve"> </w:t>
                  </w:r>
                </w:p>
                <w:p w14:paraId="7BA73B62" w14:textId="2CF6A865" w:rsidR="00A17C08" w:rsidRDefault="00A17C08" w:rsidP="00A17C08">
                  <w:r>
                    <w:t>CARRERA: secretariado,</w:t>
                  </w:r>
                  <w:r w:rsidR="00C370CA">
                    <w:t xml:space="preserve"> </w:t>
                  </w:r>
                  <w:r>
                    <w:t xml:space="preserve">administración, contabilidad, operador de computadora. </w:t>
                  </w:r>
                </w:p>
                <w:p w14:paraId="599E07E0" w14:textId="77777777" w:rsidR="00A17C08" w:rsidRDefault="00A17C08" w:rsidP="00A17C08">
                  <w:r>
                    <w:t xml:space="preserve">CAPACITACIÓN: secretariado, manejo de archivo, captura,  paquetería office, calidad en el servicio, </w:t>
                  </w:r>
                  <w:proofErr w:type="spellStart"/>
                  <w:r>
                    <w:t>etc</w:t>
                  </w:r>
                  <w:proofErr w:type="spellEnd"/>
                </w:p>
                <w:p w14:paraId="1EA0FE29" w14:textId="77777777" w:rsidR="00A17C08" w:rsidRPr="005E1B5B" w:rsidRDefault="00A17C08" w:rsidP="00A17C08"/>
              </w:txbxContent>
            </v:textbox>
          </v:shape>
        </w:pict>
      </w:r>
    </w:p>
    <w:p w14:paraId="1D6AE8AC" w14:textId="77777777" w:rsidR="000A5A65" w:rsidRPr="000A5A65" w:rsidRDefault="000A5A65" w:rsidP="000A5A65"/>
    <w:p w14:paraId="4E6AB43E" w14:textId="77777777" w:rsidR="000A5A65" w:rsidRPr="000A5A65" w:rsidRDefault="000A5A65" w:rsidP="000A5A65"/>
    <w:p w14:paraId="6170DAB6" w14:textId="77777777" w:rsidR="000A5A65" w:rsidRPr="000A5A65" w:rsidRDefault="000A5A65" w:rsidP="000A5A65"/>
    <w:p w14:paraId="6A304488" w14:textId="77777777" w:rsidR="000A5A65" w:rsidRPr="000A5A65" w:rsidRDefault="000A5A65" w:rsidP="000A5A65"/>
    <w:p w14:paraId="23FB4A70" w14:textId="77777777" w:rsidR="000A5A65" w:rsidRPr="000A5A65" w:rsidRDefault="000A5A65" w:rsidP="000A5A65"/>
    <w:p w14:paraId="55701144" w14:textId="77777777" w:rsidR="000A5A65" w:rsidRPr="000A5A65" w:rsidRDefault="000A5A65" w:rsidP="000A5A65"/>
    <w:p w14:paraId="62CAF006" w14:textId="77777777" w:rsidR="000A5A65" w:rsidRPr="000A5A65" w:rsidRDefault="000A5A65" w:rsidP="000A5A65"/>
    <w:p w14:paraId="6F09F65D" w14:textId="77777777" w:rsidR="000A5A65" w:rsidRPr="000A5A65" w:rsidRDefault="000A5A65" w:rsidP="000A5A65"/>
    <w:p w14:paraId="0575C537" w14:textId="77777777" w:rsidR="000A5A65" w:rsidRPr="000A5A65" w:rsidRDefault="000A5A65" w:rsidP="000A5A65"/>
    <w:p w14:paraId="43F59959" w14:textId="77777777" w:rsidR="000A5A65" w:rsidRPr="000A5A65" w:rsidRDefault="000A5A65" w:rsidP="000A5A65"/>
    <w:p w14:paraId="32F10408" w14:textId="4008D01C" w:rsidR="000A5A65" w:rsidRDefault="000A5A65" w:rsidP="000A5A65"/>
    <w:p w14:paraId="2D24A7C7" w14:textId="652D3310" w:rsidR="00EB21E1" w:rsidRDefault="000A5A65" w:rsidP="000A5A65">
      <w:pPr>
        <w:tabs>
          <w:tab w:val="left" w:pos="1035"/>
        </w:tabs>
      </w:pPr>
      <w:r>
        <w:tab/>
      </w:r>
    </w:p>
    <w:p w14:paraId="120CCFA5" w14:textId="5E6D6121" w:rsidR="000A5A65" w:rsidRPr="000A5A65" w:rsidRDefault="000A5A65" w:rsidP="000A5A65">
      <w:pPr>
        <w:tabs>
          <w:tab w:val="left" w:pos="1035"/>
        </w:tabs>
        <w:jc w:val="right"/>
        <w:rPr>
          <w:b/>
        </w:rPr>
      </w:pPr>
      <w:r w:rsidRPr="000A5A65">
        <w:rPr>
          <w:b/>
        </w:rPr>
        <w:t>__________________________</w:t>
      </w:r>
    </w:p>
    <w:p w14:paraId="25341B7D" w14:textId="0C37E549" w:rsidR="000A5A65" w:rsidRPr="000A5A65" w:rsidRDefault="000A5A65" w:rsidP="000A5A65">
      <w:pPr>
        <w:tabs>
          <w:tab w:val="left" w:pos="1035"/>
        </w:tabs>
        <w:jc w:val="right"/>
        <w:rPr>
          <w:b/>
        </w:rPr>
      </w:pPr>
      <w:r w:rsidRPr="000A5A65">
        <w:rPr>
          <w:b/>
        </w:rPr>
        <w:t>Nombre y Firma del empleado</w:t>
      </w:r>
    </w:p>
    <w:p w14:paraId="1B2073E1" w14:textId="77777777" w:rsidR="000A5A65" w:rsidRPr="000A5A65" w:rsidRDefault="000A5A65" w:rsidP="000A5A65">
      <w:pPr>
        <w:tabs>
          <w:tab w:val="left" w:pos="1035"/>
        </w:tabs>
      </w:pPr>
    </w:p>
    <w:sectPr w:rsidR="000A5A65" w:rsidRPr="000A5A65" w:rsidSect="004204F1">
      <w:pgSz w:w="12240" w:h="15840"/>
      <w:pgMar w:top="993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46E4A"/>
    <w:multiLevelType w:val="hybridMultilevel"/>
    <w:tmpl w:val="EEA4C8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17D80"/>
    <w:multiLevelType w:val="hybridMultilevel"/>
    <w:tmpl w:val="CDD019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003B1"/>
    <w:multiLevelType w:val="hybridMultilevel"/>
    <w:tmpl w:val="82D4A35E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064802"/>
    <w:multiLevelType w:val="hybridMultilevel"/>
    <w:tmpl w:val="D4CE61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15C79"/>
    <w:multiLevelType w:val="hybridMultilevel"/>
    <w:tmpl w:val="91D2BEA2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7A0E26"/>
    <w:multiLevelType w:val="hybridMultilevel"/>
    <w:tmpl w:val="D792865A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4386A43"/>
    <w:multiLevelType w:val="hybridMultilevel"/>
    <w:tmpl w:val="078276D2"/>
    <w:lvl w:ilvl="0" w:tplc="BC9E7C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25206"/>
    <w:multiLevelType w:val="hybridMultilevel"/>
    <w:tmpl w:val="096EFB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31051"/>
    <w:multiLevelType w:val="hybridMultilevel"/>
    <w:tmpl w:val="26DC2B92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>
      <w:start w:val="1"/>
      <w:numFmt w:val="lowerRoman"/>
      <w:lvlText w:val="%3."/>
      <w:lvlJc w:val="right"/>
      <w:pPr>
        <w:ind w:left="2868" w:hanging="180"/>
      </w:pPr>
    </w:lvl>
    <w:lvl w:ilvl="3" w:tplc="080A000F">
      <w:start w:val="1"/>
      <w:numFmt w:val="decimal"/>
      <w:lvlText w:val="%4."/>
      <w:lvlJc w:val="left"/>
      <w:pPr>
        <w:ind w:left="3588" w:hanging="360"/>
      </w:pPr>
    </w:lvl>
    <w:lvl w:ilvl="4" w:tplc="080A0019">
      <w:start w:val="1"/>
      <w:numFmt w:val="lowerLetter"/>
      <w:lvlText w:val="%5."/>
      <w:lvlJc w:val="left"/>
      <w:pPr>
        <w:ind w:left="4308" w:hanging="360"/>
      </w:pPr>
    </w:lvl>
    <w:lvl w:ilvl="5" w:tplc="080A001B">
      <w:start w:val="1"/>
      <w:numFmt w:val="lowerRoman"/>
      <w:lvlText w:val="%6."/>
      <w:lvlJc w:val="right"/>
      <w:pPr>
        <w:ind w:left="5028" w:hanging="180"/>
      </w:pPr>
    </w:lvl>
    <w:lvl w:ilvl="6" w:tplc="080A000F">
      <w:start w:val="1"/>
      <w:numFmt w:val="decimal"/>
      <w:lvlText w:val="%7."/>
      <w:lvlJc w:val="left"/>
      <w:pPr>
        <w:ind w:left="5748" w:hanging="360"/>
      </w:pPr>
    </w:lvl>
    <w:lvl w:ilvl="7" w:tplc="080A0019">
      <w:start w:val="1"/>
      <w:numFmt w:val="lowerLetter"/>
      <w:lvlText w:val="%8."/>
      <w:lvlJc w:val="left"/>
      <w:pPr>
        <w:ind w:left="6468" w:hanging="360"/>
      </w:pPr>
    </w:lvl>
    <w:lvl w:ilvl="8" w:tplc="080A001B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6843127"/>
    <w:multiLevelType w:val="hybridMultilevel"/>
    <w:tmpl w:val="64241B3C"/>
    <w:lvl w:ilvl="0" w:tplc="6060C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8664CD"/>
    <w:multiLevelType w:val="hybridMultilevel"/>
    <w:tmpl w:val="3F006E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44DE"/>
    <w:rsid w:val="00011A16"/>
    <w:rsid w:val="00021723"/>
    <w:rsid w:val="00030CDB"/>
    <w:rsid w:val="000A5A65"/>
    <w:rsid w:val="000C7A97"/>
    <w:rsid w:val="001542B2"/>
    <w:rsid w:val="001A361E"/>
    <w:rsid w:val="001D1340"/>
    <w:rsid w:val="002118F7"/>
    <w:rsid w:val="00234587"/>
    <w:rsid w:val="00277926"/>
    <w:rsid w:val="002F6D6F"/>
    <w:rsid w:val="002F7640"/>
    <w:rsid w:val="00321D09"/>
    <w:rsid w:val="00385133"/>
    <w:rsid w:val="00393F32"/>
    <w:rsid w:val="004204F1"/>
    <w:rsid w:val="0049004F"/>
    <w:rsid w:val="004A2DA6"/>
    <w:rsid w:val="004C2C90"/>
    <w:rsid w:val="004D3397"/>
    <w:rsid w:val="004E2755"/>
    <w:rsid w:val="005010CB"/>
    <w:rsid w:val="005045C9"/>
    <w:rsid w:val="0057363F"/>
    <w:rsid w:val="005C1306"/>
    <w:rsid w:val="005D1369"/>
    <w:rsid w:val="005D6D35"/>
    <w:rsid w:val="005F16AD"/>
    <w:rsid w:val="00605734"/>
    <w:rsid w:val="006258B2"/>
    <w:rsid w:val="00632904"/>
    <w:rsid w:val="00685367"/>
    <w:rsid w:val="006944DE"/>
    <w:rsid w:val="006B1A48"/>
    <w:rsid w:val="00715EDD"/>
    <w:rsid w:val="0073020D"/>
    <w:rsid w:val="00735A42"/>
    <w:rsid w:val="007364B6"/>
    <w:rsid w:val="00757EE1"/>
    <w:rsid w:val="008167A7"/>
    <w:rsid w:val="008216BD"/>
    <w:rsid w:val="00826695"/>
    <w:rsid w:val="00841D98"/>
    <w:rsid w:val="00850C6F"/>
    <w:rsid w:val="008913C2"/>
    <w:rsid w:val="00893BF7"/>
    <w:rsid w:val="008B7DD8"/>
    <w:rsid w:val="008C185C"/>
    <w:rsid w:val="009274B1"/>
    <w:rsid w:val="009531FB"/>
    <w:rsid w:val="009559F6"/>
    <w:rsid w:val="00996E86"/>
    <w:rsid w:val="009A4C78"/>
    <w:rsid w:val="009B7327"/>
    <w:rsid w:val="009C6254"/>
    <w:rsid w:val="009D0D5E"/>
    <w:rsid w:val="009F0CEB"/>
    <w:rsid w:val="00A00A35"/>
    <w:rsid w:val="00A17C08"/>
    <w:rsid w:val="00A24712"/>
    <w:rsid w:val="00A72186"/>
    <w:rsid w:val="00A85778"/>
    <w:rsid w:val="00A93852"/>
    <w:rsid w:val="00AB46B8"/>
    <w:rsid w:val="00AB56AB"/>
    <w:rsid w:val="00AD0176"/>
    <w:rsid w:val="00B0288E"/>
    <w:rsid w:val="00B07AEF"/>
    <w:rsid w:val="00B73162"/>
    <w:rsid w:val="00B96402"/>
    <w:rsid w:val="00BC578C"/>
    <w:rsid w:val="00C02ECC"/>
    <w:rsid w:val="00C0343B"/>
    <w:rsid w:val="00C13292"/>
    <w:rsid w:val="00C13C95"/>
    <w:rsid w:val="00C35B51"/>
    <w:rsid w:val="00C35CD3"/>
    <w:rsid w:val="00C370CA"/>
    <w:rsid w:val="00C542D6"/>
    <w:rsid w:val="00C66526"/>
    <w:rsid w:val="00C976DC"/>
    <w:rsid w:val="00CA716C"/>
    <w:rsid w:val="00CA7C7B"/>
    <w:rsid w:val="00CC3987"/>
    <w:rsid w:val="00D77AA6"/>
    <w:rsid w:val="00D97E3D"/>
    <w:rsid w:val="00DA0516"/>
    <w:rsid w:val="00DB3859"/>
    <w:rsid w:val="00E33373"/>
    <w:rsid w:val="00E7391B"/>
    <w:rsid w:val="00EB21E1"/>
    <w:rsid w:val="00ED0DC7"/>
    <w:rsid w:val="00F25941"/>
    <w:rsid w:val="00F53A3F"/>
    <w:rsid w:val="00F654F7"/>
    <w:rsid w:val="00F7370B"/>
    <w:rsid w:val="00FC1DA7"/>
    <w:rsid w:val="00FC3DAF"/>
    <w:rsid w:val="00FD0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350E4595"/>
  <w15:docId w15:val="{370897BC-AC18-4597-8343-E222825B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57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5ED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3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8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21664-5A09-4C44-B59C-DBED5AA04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ICATECH LEX</dc:creator>
  <cp:lastModifiedBy>Melissa Chavarría Ordoñez</cp:lastModifiedBy>
  <cp:revision>8</cp:revision>
  <cp:lastPrinted>2019-05-03T20:29:00Z</cp:lastPrinted>
  <dcterms:created xsi:type="dcterms:W3CDTF">2019-05-03T20:29:00Z</dcterms:created>
  <dcterms:modified xsi:type="dcterms:W3CDTF">2019-05-03T20:37:00Z</dcterms:modified>
</cp:coreProperties>
</file>